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57" w:rsidRDefault="006C5C57" w:rsidP="00377B3E">
      <w:pPr>
        <w:spacing w:line="240" w:lineRule="auto"/>
        <w:contextualSpacing/>
        <w:rPr>
          <w:sz w:val="18"/>
          <w:szCs w:val="18"/>
        </w:rPr>
      </w:pPr>
    </w:p>
    <w:p w:rsidR="006C5C57" w:rsidRDefault="006C5C57" w:rsidP="00720935">
      <w:pPr>
        <w:spacing w:line="240" w:lineRule="auto"/>
        <w:contextualSpacing/>
        <w:jc w:val="center"/>
        <w:rPr>
          <w:sz w:val="18"/>
          <w:szCs w:val="18"/>
        </w:rPr>
      </w:pPr>
      <w:r>
        <w:rPr>
          <w:noProof/>
        </w:rPr>
        <w:drawing>
          <wp:inline distT="0" distB="0" distL="0" distR="0">
            <wp:extent cx="2857500" cy="2133600"/>
            <wp:effectExtent l="0" t="0" r="0" b="0"/>
            <wp:docPr id="1" name="Picture 1" descr="Image result for history through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story through fil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6C5C57" w:rsidRDefault="006C5C57" w:rsidP="00377B3E">
      <w:pPr>
        <w:spacing w:line="240" w:lineRule="auto"/>
        <w:contextualSpacing/>
        <w:rPr>
          <w:sz w:val="18"/>
          <w:szCs w:val="18"/>
        </w:rPr>
      </w:pPr>
    </w:p>
    <w:p w:rsidR="006C5C57" w:rsidRDefault="006C5C57" w:rsidP="00377B3E">
      <w:pPr>
        <w:spacing w:line="240" w:lineRule="auto"/>
        <w:contextualSpacing/>
        <w:rPr>
          <w:sz w:val="18"/>
          <w:szCs w:val="18"/>
        </w:rPr>
      </w:pPr>
    </w:p>
    <w:p w:rsidR="006C5C57" w:rsidRDefault="006C5C57" w:rsidP="00377B3E">
      <w:pPr>
        <w:spacing w:line="240" w:lineRule="auto"/>
        <w:contextualSpacing/>
        <w:rPr>
          <w:sz w:val="18"/>
          <w:szCs w:val="18"/>
        </w:rPr>
      </w:pPr>
    </w:p>
    <w:p w:rsidR="006C5C57" w:rsidRDefault="006C5C57" w:rsidP="00377B3E">
      <w:pPr>
        <w:spacing w:line="240" w:lineRule="auto"/>
        <w:contextualSpacing/>
        <w:rPr>
          <w:sz w:val="18"/>
          <w:szCs w:val="18"/>
        </w:rPr>
      </w:pPr>
    </w:p>
    <w:p w:rsidR="006C5C57" w:rsidRDefault="006C5C57" w:rsidP="00377B3E">
      <w:pPr>
        <w:spacing w:line="240" w:lineRule="auto"/>
        <w:contextualSpacing/>
        <w:rPr>
          <w:sz w:val="18"/>
          <w:szCs w:val="18"/>
        </w:rPr>
      </w:pPr>
    </w:p>
    <w:p w:rsidR="00720935" w:rsidRPr="00720935" w:rsidRDefault="00F8789A" w:rsidP="00720935">
      <w:pPr>
        <w:contextualSpacing/>
        <w:jc w:val="right"/>
        <w:rPr>
          <w:rFonts w:ascii="Candara" w:hAnsi="Candara"/>
          <w:sz w:val="20"/>
        </w:rPr>
      </w:pPr>
      <w:r w:rsidRPr="00720935">
        <w:rPr>
          <w:rFonts w:ascii="Berlin Sans FB Demi" w:hAnsi="Berlin Sans FB Demi"/>
          <w:szCs w:val="18"/>
        </w:rPr>
        <w:t>U.S. History In</w:t>
      </w:r>
      <w:r w:rsidR="000712B7" w:rsidRPr="00720935">
        <w:rPr>
          <w:rFonts w:ascii="Berlin Sans FB Demi" w:hAnsi="Berlin Sans FB Demi"/>
          <w:szCs w:val="18"/>
        </w:rPr>
        <w:t xml:space="preserve"> Film Course </w:t>
      </w:r>
      <w:r w:rsidR="00720935">
        <w:rPr>
          <w:rFonts w:ascii="Berlin Sans FB Demi" w:hAnsi="Berlin Sans FB Demi"/>
          <w:szCs w:val="18"/>
        </w:rPr>
        <w:tab/>
      </w:r>
      <w:r w:rsidR="00720935">
        <w:rPr>
          <w:rFonts w:ascii="Berlin Sans FB Demi" w:hAnsi="Berlin Sans FB Demi"/>
          <w:szCs w:val="18"/>
        </w:rPr>
        <w:tab/>
      </w:r>
      <w:r w:rsidR="00720935">
        <w:rPr>
          <w:rFonts w:ascii="Berlin Sans FB Demi" w:hAnsi="Berlin Sans FB Demi"/>
          <w:szCs w:val="18"/>
        </w:rPr>
        <w:tab/>
      </w:r>
      <w:r w:rsidR="00720935">
        <w:rPr>
          <w:rFonts w:ascii="Berlin Sans FB Demi" w:hAnsi="Berlin Sans FB Demi"/>
          <w:szCs w:val="18"/>
        </w:rPr>
        <w:tab/>
      </w:r>
      <w:r w:rsidR="00720935">
        <w:rPr>
          <w:rFonts w:ascii="Berlin Sans FB Demi" w:hAnsi="Berlin Sans FB Demi"/>
          <w:szCs w:val="18"/>
        </w:rPr>
        <w:tab/>
      </w:r>
      <w:r w:rsidR="00720935">
        <w:rPr>
          <w:rFonts w:ascii="Berlin Sans FB Demi" w:hAnsi="Berlin Sans FB Demi"/>
          <w:szCs w:val="18"/>
        </w:rPr>
        <w:tab/>
      </w:r>
      <w:r w:rsidR="00720935">
        <w:rPr>
          <w:rFonts w:ascii="Berlin Sans FB Demi" w:hAnsi="Berlin Sans FB Demi"/>
          <w:szCs w:val="18"/>
        </w:rPr>
        <w:tab/>
      </w:r>
      <w:r w:rsidR="00720935">
        <w:rPr>
          <w:rFonts w:ascii="Berlin Sans FB Demi" w:hAnsi="Berlin Sans FB Demi"/>
          <w:szCs w:val="18"/>
        </w:rPr>
        <w:tab/>
      </w:r>
      <w:r w:rsidR="00720935">
        <w:rPr>
          <w:rFonts w:ascii="Berlin Sans FB Demi" w:hAnsi="Berlin Sans FB Demi"/>
          <w:szCs w:val="18"/>
        </w:rPr>
        <w:tab/>
      </w:r>
      <w:r w:rsidR="00720935">
        <w:rPr>
          <w:rFonts w:ascii="Berlin Sans FB Demi" w:hAnsi="Berlin Sans FB Demi"/>
          <w:szCs w:val="18"/>
        </w:rPr>
        <w:tab/>
      </w:r>
      <w:r w:rsidR="00720935">
        <w:rPr>
          <w:rFonts w:ascii="Berlin Sans FB Demi" w:hAnsi="Berlin Sans FB Demi"/>
          <w:szCs w:val="18"/>
        </w:rPr>
        <w:tab/>
      </w:r>
      <w:r w:rsidR="00720935">
        <w:rPr>
          <w:rFonts w:ascii="Berlin Sans FB Demi" w:hAnsi="Berlin Sans FB Demi"/>
          <w:szCs w:val="18"/>
        </w:rPr>
        <w:tab/>
      </w:r>
      <w:r w:rsidR="00720935">
        <w:rPr>
          <w:rFonts w:ascii="Berlin Sans FB Demi" w:hAnsi="Berlin Sans FB Demi"/>
          <w:szCs w:val="18"/>
        </w:rPr>
        <w:tab/>
      </w:r>
      <w:r w:rsidR="00720935">
        <w:rPr>
          <w:rFonts w:ascii="Berlin Sans FB Demi" w:hAnsi="Berlin Sans FB Demi"/>
          <w:szCs w:val="18"/>
        </w:rPr>
        <w:tab/>
      </w:r>
      <w:r w:rsidR="003D01B3">
        <w:rPr>
          <w:rFonts w:ascii="Candara" w:hAnsi="Candara"/>
          <w:sz w:val="20"/>
        </w:rPr>
        <w:t>mckeehistory.weebly.com</w:t>
      </w:r>
    </w:p>
    <w:p w:rsidR="00720935" w:rsidRPr="00720935" w:rsidRDefault="00720935" w:rsidP="00720935">
      <w:pPr>
        <w:contextualSpacing/>
        <w:jc w:val="right"/>
        <w:rPr>
          <w:rFonts w:ascii="Candara" w:hAnsi="Candara"/>
          <w:sz w:val="20"/>
          <w:lang w:val="fr-FR"/>
        </w:rPr>
      </w:pPr>
      <w:r w:rsidRPr="00720935">
        <w:rPr>
          <w:rFonts w:ascii="Candara" w:hAnsi="Candara"/>
          <w:sz w:val="20"/>
          <w:lang w:val="fr-FR"/>
        </w:rPr>
        <w:t>@</w:t>
      </w:r>
      <w:proofErr w:type="spellStart"/>
      <w:r w:rsidRPr="00720935">
        <w:rPr>
          <w:rFonts w:ascii="Candara" w:hAnsi="Candara"/>
          <w:sz w:val="20"/>
          <w:lang w:val="fr-FR"/>
        </w:rPr>
        <w:t>Miss_Ventre</w:t>
      </w:r>
      <w:proofErr w:type="spellEnd"/>
      <w:r w:rsidRPr="00720935">
        <w:rPr>
          <w:rFonts w:ascii="Candara" w:hAnsi="Candara"/>
          <w:sz w:val="20"/>
          <w:lang w:val="fr-FR"/>
        </w:rPr>
        <w:t xml:space="preserve"> Twitter</w:t>
      </w:r>
    </w:p>
    <w:p w:rsidR="000712B7" w:rsidRPr="003962E6" w:rsidRDefault="00720935" w:rsidP="00720935">
      <w:pPr>
        <w:contextualSpacing/>
        <w:jc w:val="right"/>
        <w:rPr>
          <w:rFonts w:ascii="Candara" w:hAnsi="Candara"/>
          <w:b/>
          <w:szCs w:val="18"/>
        </w:rPr>
      </w:pPr>
      <w:r w:rsidRPr="00720935">
        <w:rPr>
          <w:rFonts w:ascii="Candara" w:hAnsi="Candara"/>
          <w:sz w:val="20"/>
          <w:lang w:val="fr-FR"/>
        </w:rPr>
        <w:t>@</w:t>
      </w:r>
      <w:proofErr w:type="spellStart"/>
      <w:r w:rsidRPr="00720935">
        <w:rPr>
          <w:rFonts w:ascii="Candara" w:hAnsi="Candara"/>
          <w:sz w:val="20"/>
          <w:lang w:val="fr-FR"/>
        </w:rPr>
        <w:t>historyconventre</w:t>
      </w:r>
      <w:proofErr w:type="spellEnd"/>
      <w:r w:rsidRPr="00720935">
        <w:rPr>
          <w:rFonts w:ascii="Candara" w:hAnsi="Candara"/>
          <w:sz w:val="20"/>
          <w:lang w:val="fr-FR"/>
        </w:rPr>
        <w:t xml:space="preserve"> Instagram</w:t>
      </w:r>
      <w:r>
        <w:rPr>
          <w:rFonts w:ascii="Candara" w:hAnsi="Candara"/>
          <w:sz w:val="20"/>
          <w:szCs w:val="20"/>
          <w:lang w:val="fr-FR"/>
        </w:rPr>
        <w:br/>
      </w:r>
    </w:p>
    <w:p w:rsidR="000712B7" w:rsidRPr="000944E4" w:rsidRDefault="00ED41D4" w:rsidP="00377B3E">
      <w:pPr>
        <w:spacing w:line="240" w:lineRule="auto"/>
        <w:contextualSpacing/>
        <w:rPr>
          <w:rFonts w:ascii="Candara" w:hAnsi="Candara"/>
          <w:sz w:val="20"/>
          <w:szCs w:val="20"/>
        </w:rPr>
      </w:pPr>
      <w:r w:rsidRPr="003962E6">
        <w:rPr>
          <w:rFonts w:ascii="Candara" w:hAnsi="Candara"/>
          <w:b/>
          <w:sz w:val="20"/>
          <w:szCs w:val="20"/>
          <w:u w:val="single"/>
        </w:rPr>
        <w:t>Course Description</w:t>
      </w:r>
      <w:r w:rsidRPr="000944E4">
        <w:rPr>
          <w:rFonts w:ascii="Candara" w:hAnsi="Candara"/>
          <w:sz w:val="20"/>
          <w:szCs w:val="20"/>
        </w:rPr>
        <w:t xml:space="preserve">: </w:t>
      </w:r>
      <w:r w:rsidR="000712B7" w:rsidRPr="000944E4">
        <w:rPr>
          <w:rFonts w:ascii="Candara" w:hAnsi="Candara"/>
          <w:sz w:val="20"/>
          <w:szCs w:val="20"/>
        </w:rPr>
        <w:t xml:space="preserve">This is a one semester, academic elective course.  That means the grade you earn in this class will be factored into your </w:t>
      </w:r>
      <w:r w:rsidRPr="000944E4">
        <w:rPr>
          <w:rFonts w:ascii="Candara" w:hAnsi="Candara"/>
          <w:sz w:val="20"/>
          <w:szCs w:val="20"/>
        </w:rPr>
        <w:t xml:space="preserve">overall </w:t>
      </w:r>
      <w:r w:rsidR="000712B7" w:rsidRPr="000944E4">
        <w:rPr>
          <w:rFonts w:ascii="Candara" w:hAnsi="Candara"/>
          <w:sz w:val="20"/>
          <w:szCs w:val="20"/>
        </w:rPr>
        <w:t>GPA. The films chosen for this class are presentations of history as well as documentaries contain</w:t>
      </w:r>
      <w:r w:rsidRPr="000944E4">
        <w:rPr>
          <w:rFonts w:ascii="Candara" w:hAnsi="Candara"/>
          <w:sz w:val="20"/>
          <w:szCs w:val="20"/>
        </w:rPr>
        <w:t xml:space="preserve">ing actual historical footage. </w:t>
      </w:r>
      <w:r w:rsidR="000712B7" w:rsidRPr="000944E4">
        <w:rPr>
          <w:rFonts w:ascii="Candara" w:hAnsi="Candara"/>
          <w:sz w:val="20"/>
          <w:szCs w:val="20"/>
        </w:rPr>
        <w:t>These films may present historical content in five ways:</w:t>
      </w:r>
    </w:p>
    <w:p w:rsidR="00377B3E" w:rsidRPr="000944E4" w:rsidRDefault="00377B3E" w:rsidP="00377B3E">
      <w:pPr>
        <w:spacing w:line="240" w:lineRule="auto"/>
        <w:contextualSpacing/>
        <w:rPr>
          <w:rFonts w:ascii="Candara" w:hAnsi="Candara"/>
          <w:sz w:val="20"/>
          <w:szCs w:val="20"/>
        </w:rPr>
      </w:pPr>
    </w:p>
    <w:p w:rsidR="000712B7" w:rsidRPr="000944E4" w:rsidRDefault="00ED41D4" w:rsidP="00377B3E">
      <w:pPr>
        <w:spacing w:line="240" w:lineRule="auto"/>
        <w:contextualSpacing/>
        <w:rPr>
          <w:rFonts w:ascii="Candara" w:hAnsi="Candara"/>
          <w:sz w:val="20"/>
          <w:szCs w:val="20"/>
        </w:rPr>
      </w:pPr>
      <w:r w:rsidRPr="000944E4">
        <w:rPr>
          <w:rFonts w:ascii="Candara" w:hAnsi="Candara"/>
          <w:sz w:val="20"/>
          <w:szCs w:val="20"/>
        </w:rPr>
        <w:t xml:space="preserve">1) </w:t>
      </w:r>
      <w:r w:rsidR="000712B7" w:rsidRPr="000944E4">
        <w:rPr>
          <w:rFonts w:ascii="Candara" w:hAnsi="Candara"/>
          <w:sz w:val="20"/>
          <w:szCs w:val="20"/>
        </w:rPr>
        <w:t>As a factual record:  Film is used to dramatize what happened in the past.</w:t>
      </w:r>
    </w:p>
    <w:p w:rsidR="000712B7" w:rsidRPr="000944E4" w:rsidRDefault="000712B7" w:rsidP="00377B3E">
      <w:pPr>
        <w:spacing w:line="240" w:lineRule="auto"/>
        <w:contextualSpacing/>
        <w:rPr>
          <w:rFonts w:ascii="Candara" w:hAnsi="Candara"/>
          <w:sz w:val="20"/>
          <w:szCs w:val="20"/>
        </w:rPr>
      </w:pPr>
      <w:r w:rsidRPr="000944E4">
        <w:rPr>
          <w:rFonts w:ascii="Candara" w:hAnsi="Candara"/>
          <w:sz w:val="20"/>
          <w:szCs w:val="20"/>
        </w:rPr>
        <w:t>2)</w:t>
      </w:r>
      <w:r w:rsidR="00ED41D4" w:rsidRPr="000944E4">
        <w:rPr>
          <w:rFonts w:ascii="Candara" w:hAnsi="Candara"/>
          <w:sz w:val="20"/>
          <w:szCs w:val="20"/>
        </w:rPr>
        <w:t xml:space="preserve"> </w:t>
      </w:r>
      <w:r w:rsidRPr="000944E4">
        <w:rPr>
          <w:rFonts w:ascii="Candara" w:hAnsi="Candara"/>
          <w:sz w:val="20"/>
          <w:szCs w:val="20"/>
        </w:rPr>
        <w:t>To convey atmosphere:  The use of fiction to convey a sense of past—lifestyles, values, or beliefs.</w:t>
      </w:r>
    </w:p>
    <w:p w:rsidR="000712B7" w:rsidRPr="000944E4" w:rsidRDefault="000712B7" w:rsidP="00377B3E">
      <w:pPr>
        <w:spacing w:line="240" w:lineRule="auto"/>
        <w:contextualSpacing/>
        <w:rPr>
          <w:rFonts w:ascii="Candara" w:hAnsi="Candara"/>
          <w:sz w:val="20"/>
          <w:szCs w:val="20"/>
        </w:rPr>
      </w:pPr>
      <w:r w:rsidRPr="000944E4">
        <w:rPr>
          <w:rFonts w:ascii="Candara" w:hAnsi="Candara"/>
          <w:sz w:val="20"/>
          <w:szCs w:val="20"/>
        </w:rPr>
        <w:t>3)</w:t>
      </w:r>
      <w:r w:rsidR="00ED41D4" w:rsidRPr="000944E4">
        <w:rPr>
          <w:rFonts w:ascii="Candara" w:hAnsi="Candara"/>
          <w:sz w:val="20"/>
          <w:szCs w:val="20"/>
        </w:rPr>
        <w:t xml:space="preserve"> </w:t>
      </w:r>
      <w:r w:rsidRPr="000944E4">
        <w:rPr>
          <w:rFonts w:ascii="Candara" w:hAnsi="Candara"/>
          <w:sz w:val="20"/>
          <w:szCs w:val="20"/>
        </w:rPr>
        <w:t>Analogy:  A historical event is used to point out or explain contemporary motives or actions, particularly when the contemporary event is controversial (i.e., gun control).</w:t>
      </w:r>
    </w:p>
    <w:p w:rsidR="000712B7" w:rsidRPr="000944E4" w:rsidRDefault="000712B7" w:rsidP="00377B3E">
      <w:pPr>
        <w:spacing w:line="240" w:lineRule="auto"/>
        <w:contextualSpacing/>
        <w:rPr>
          <w:rFonts w:ascii="Candara" w:hAnsi="Candara"/>
          <w:sz w:val="20"/>
          <w:szCs w:val="20"/>
        </w:rPr>
      </w:pPr>
      <w:r w:rsidRPr="000944E4">
        <w:rPr>
          <w:rFonts w:ascii="Candara" w:hAnsi="Candara"/>
          <w:sz w:val="20"/>
          <w:szCs w:val="20"/>
        </w:rPr>
        <w:t>4)</w:t>
      </w:r>
      <w:r w:rsidR="00ED41D4" w:rsidRPr="000944E4">
        <w:rPr>
          <w:rFonts w:ascii="Candara" w:hAnsi="Candara"/>
          <w:sz w:val="20"/>
          <w:szCs w:val="20"/>
        </w:rPr>
        <w:t xml:space="preserve"> </w:t>
      </w:r>
      <w:r w:rsidRPr="000944E4">
        <w:rPr>
          <w:rFonts w:ascii="Candara" w:hAnsi="Candara"/>
          <w:sz w:val="20"/>
          <w:szCs w:val="20"/>
        </w:rPr>
        <w:t>As a lesson in historiography:  Because the dramatic form used in films requires consistent and relatively simple motivational interpretations, students can often learn how the time period in which the film was made interpreted historical personalities and events.</w:t>
      </w:r>
    </w:p>
    <w:p w:rsidR="000712B7" w:rsidRDefault="000712B7" w:rsidP="00377B3E">
      <w:pPr>
        <w:spacing w:line="240" w:lineRule="auto"/>
        <w:contextualSpacing/>
        <w:rPr>
          <w:rFonts w:ascii="Candara" w:hAnsi="Candara"/>
          <w:sz w:val="20"/>
          <w:szCs w:val="20"/>
        </w:rPr>
      </w:pPr>
      <w:r w:rsidRPr="000944E4">
        <w:rPr>
          <w:rFonts w:ascii="Candara" w:hAnsi="Candara"/>
          <w:sz w:val="20"/>
          <w:szCs w:val="20"/>
        </w:rPr>
        <w:t>5)</w:t>
      </w:r>
      <w:r w:rsidR="00ED41D4" w:rsidRPr="000944E4">
        <w:rPr>
          <w:rFonts w:ascii="Candara" w:hAnsi="Candara"/>
          <w:sz w:val="20"/>
          <w:szCs w:val="20"/>
        </w:rPr>
        <w:t xml:space="preserve"> </w:t>
      </w:r>
      <w:r w:rsidRPr="000944E4">
        <w:rPr>
          <w:rFonts w:ascii="Candara" w:hAnsi="Candara"/>
          <w:sz w:val="20"/>
          <w:szCs w:val="20"/>
        </w:rPr>
        <w:t xml:space="preserve">Documentary: used as a primary source to convey actual events. </w:t>
      </w:r>
    </w:p>
    <w:p w:rsidR="003962E6" w:rsidRDefault="003962E6" w:rsidP="003962E6">
      <w:pPr>
        <w:spacing w:line="240" w:lineRule="auto"/>
        <w:contextualSpacing/>
        <w:rPr>
          <w:rFonts w:ascii="Candara" w:hAnsi="Candara"/>
          <w:sz w:val="20"/>
          <w:szCs w:val="20"/>
        </w:rPr>
      </w:pPr>
    </w:p>
    <w:p w:rsidR="003962E6" w:rsidRDefault="003962E6" w:rsidP="003962E6">
      <w:pPr>
        <w:spacing w:line="240" w:lineRule="auto"/>
        <w:contextualSpacing/>
        <w:rPr>
          <w:rFonts w:ascii="Candara" w:hAnsi="Candara"/>
          <w:i/>
          <w:sz w:val="20"/>
          <w:szCs w:val="20"/>
        </w:rPr>
      </w:pPr>
    </w:p>
    <w:p w:rsidR="003962E6" w:rsidRPr="003962E6" w:rsidRDefault="003962E6" w:rsidP="003962E6">
      <w:pPr>
        <w:spacing w:line="240" w:lineRule="auto"/>
        <w:ind w:firstLine="720"/>
        <w:contextualSpacing/>
        <w:rPr>
          <w:rFonts w:ascii="Candara" w:hAnsi="Candara"/>
          <w:i/>
          <w:sz w:val="20"/>
          <w:szCs w:val="20"/>
        </w:rPr>
      </w:pPr>
      <w:r w:rsidRPr="003962E6">
        <w:rPr>
          <w:rFonts w:ascii="Candara" w:hAnsi="Candara"/>
          <w:i/>
          <w:sz w:val="20"/>
          <w:szCs w:val="20"/>
        </w:rPr>
        <w:t>Units (Subject to change)</w:t>
      </w:r>
    </w:p>
    <w:p w:rsidR="003962E6" w:rsidRPr="003962E6" w:rsidRDefault="003962E6" w:rsidP="003962E6">
      <w:pPr>
        <w:pStyle w:val="ListParagraph"/>
        <w:numPr>
          <w:ilvl w:val="0"/>
          <w:numId w:val="6"/>
        </w:numPr>
        <w:spacing w:line="240" w:lineRule="auto"/>
        <w:rPr>
          <w:rFonts w:ascii="Candara" w:hAnsi="Candara"/>
          <w:i/>
          <w:sz w:val="20"/>
          <w:szCs w:val="20"/>
        </w:rPr>
      </w:pPr>
      <w:r w:rsidRPr="003962E6">
        <w:rPr>
          <w:rFonts w:ascii="Candara" w:hAnsi="Candara"/>
          <w:i/>
          <w:sz w:val="20"/>
          <w:szCs w:val="20"/>
        </w:rPr>
        <w:t>Wilderness &amp; the Frontier</w:t>
      </w:r>
    </w:p>
    <w:p w:rsidR="003962E6" w:rsidRPr="003962E6" w:rsidRDefault="003962E6" w:rsidP="003962E6">
      <w:pPr>
        <w:pStyle w:val="ListParagraph"/>
        <w:numPr>
          <w:ilvl w:val="0"/>
          <w:numId w:val="6"/>
        </w:numPr>
        <w:spacing w:line="240" w:lineRule="auto"/>
        <w:rPr>
          <w:rFonts w:ascii="Candara" w:hAnsi="Candara"/>
          <w:i/>
          <w:sz w:val="20"/>
          <w:szCs w:val="20"/>
        </w:rPr>
      </w:pPr>
      <w:r w:rsidRPr="003962E6">
        <w:rPr>
          <w:rFonts w:ascii="Candara" w:hAnsi="Candara"/>
          <w:i/>
          <w:sz w:val="20"/>
          <w:szCs w:val="20"/>
        </w:rPr>
        <w:t>Civil War Era</w:t>
      </w:r>
    </w:p>
    <w:p w:rsidR="003962E6" w:rsidRPr="003962E6" w:rsidRDefault="003962E6" w:rsidP="003962E6">
      <w:pPr>
        <w:pStyle w:val="ListParagraph"/>
        <w:numPr>
          <w:ilvl w:val="0"/>
          <w:numId w:val="6"/>
        </w:numPr>
        <w:spacing w:line="240" w:lineRule="auto"/>
        <w:rPr>
          <w:rFonts w:ascii="Candara" w:hAnsi="Candara"/>
          <w:i/>
          <w:sz w:val="20"/>
          <w:szCs w:val="20"/>
        </w:rPr>
      </w:pPr>
      <w:r w:rsidRPr="003962E6">
        <w:rPr>
          <w:rFonts w:ascii="Candara" w:hAnsi="Candara"/>
          <w:i/>
          <w:sz w:val="20"/>
          <w:szCs w:val="20"/>
        </w:rPr>
        <w:t>Organized Crime</w:t>
      </w:r>
    </w:p>
    <w:p w:rsidR="003962E6" w:rsidRPr="003962E6" w:rsidRDefault="003962E6" w:rsidP="003962E6">
      <w:pPr>
        <w:pStyle w:val="ListParagraph"/>
        <w:numPr>
          <w:ilvl w:val="0"/>
          <w:numId w:val="6"/>
        </w:numPr>
        <w:spacing w:line="240" w:lineRule="auto"/>
        <w:rPr>
          <w:rFonts w:ascii="Candara" w:hAnsi="Candara"/>
          <w:i/>
          <w:sz w:val="20"/>
          <w:szCs w:val="20"/>
        </w:rPr>
      </w:pPr>
      <w:r w:rsidRPr="003962E6">
        <w:rPr>
          <w:rFonts w:ascii="Candara" w:hAnsi="Candara"/>
          <w:i/>
          <w:sz w:val="20"/>
          <w:szCs w:val="20"/>
        </w:rPr>
        <w:t>WWII</w:t>
      </w:r>
    </w:p>
    <w:p w:rsidR="003962E6" w:rsidRPr="003962E6" w:rsidRDefault="003962E6" w:rsidP="003962E6">
      <w:pPr>
        <w:pStyle w:val="ListParagraph"/>
        <w:numPr>
          <w:ilvl w:val="0"/>
          <w:numId w:val="6"/>
        </w:numPr>
        <w:spacing w:line="240" w:lineRule="auto"/>
        <w:rPr>
          <w:rFonts w:ascii="Candara" w:hAnsi="Candara"/>
          <w:i/>
          <w:sz w:val="20"/>
          <w:szCs w:val="20"/>
        </w:rPr>
      </w:pPr>
      <w:r w:rsidRPr="003962E6">
        <w:rPr>
          <w:rFonts w:ascii="Candara" w:hAnsi="Candara"/>
          <w:i/>
          <w:sz w:val="20"/>
          <w:szCs w:val="20"/>
        </w:rPr>
        <w:t>Civil Rights Era</w:t>
      </w:r>
    </w:p>
    <w:p w:rsidR="003962E6" w:rsidRPr="003962E6" w:rsidRDefault="003962E6" w:rsidP="003962E6">
      <w:pPr>
        <w:pStyle w:val="ListParagraph"/>
        <w:numPr>
          <w:ilvl w:val="0"/>
          <w:numId w:val="6"/>
        </w:numPr>
        <w:spacing w:line="240" w:lineRule="auto"/>
        <w:rPr>
          <w:rFonts w:ascii="Candara" w:hAnsi="Candara"/>
          <w:i/>
          <w:sz w:val="20"/>
          <w:szCs w:val="20"/>
        </w:rPr>
      </w:pPr>
      <w:r w:rsidRPr="003962E6">
        <w:rPr>
          <w:rFonts w:ascii="Candara" w:hAnsi="Candara"/>
          <w:i/>
          <w:sz w:val="20"/>
          <w:szCs w:val="20"/>
        </w:rPr>
        <w:t>War in the Middle East</w:t>
      </w:r>
    </w:p>
    <w:p w:rsidR="00ED41D4" w:rsidRPr="000944E4" w:rsidRDefault="00ED41D4" w:rsidP="00377B3E">
      <w:pPr>
        <w:spacing w:line="240" w:lineRule="auto"/>
        <w:contextualSpacing/>
        <w:rPr>
          <w:rFonts w:ascii="Candara" w:hAnsi="Candara"/>
          <w:sz w:val="20"/>
          <w:szCs w:val="20"/>
        </w:rPr>
      </w:pPr>
    </w:p>
    <w:p w:rsidR="000712B7" w:rsidRPr="000944E4" w:rsidRDefault="00720935" w:rsidP="00377B3E">
      <w:pPr>
        <w:spacing w:line="240" w:lineRule="auto"/>
        <w:contextualSpacing/>
        <w:rPr>
          <w:rFonts w:ascii="Candara" w:hAnsi="Candara"/>
          <w:sz w:val="20"/>
          <w:szCs w:val="20"/>
        </w:rPr>
      </w:pPr>
      <w:r w:rsidRPr="003962E6">
        <w:rPr>
          <w:rFonts w:ascii="Candara" w:hAnsi="Candara"/>
          <w:b/>
          <w:sz w:val="20"/>
          <w:szCs w:val="20"/>
          <w:u w:val="single"/>
        </w:rPr>
        <w:t>Instructional Methods</w:t>
      </w:r>
      <w:r w:rsidR="000712B7" w:rsidRPr="000944E4">
        <w:rPr>
          <w:rFonts w:ascii="Candara" w:hAnsi="Candara"/>
          <w:sz w:val="20"/>
          <w:szCs w:val="20"/>
          <w:u w:val="single"/>
        </w:rPr>
        <w:t>:</w:t>
      </w:r>
      <w:r w:rsidR="000712B7" w:rsidRPr="000944E4">
        <w:rPr>
          <w:rFonts w:ascii="Candara" w:hAnsi="Candara"/>
          <w:sz w:val="20"/>
          <w:szCs w:val="20"/>
        </w:rPr>
        <w:t xml:space="preserve">  This course may include, but is not limited to the following:</w:t>
      </w:r>
      <w:r w:rsidR="00ED41D4" w:rsidRPr="000944E4">
        <w:rPr>
          <w:rFonts w:ascii="Candara" w:hAnsi="Candara"/>
          <w:sz w:val="20"/>
          <w:szCs w:val="20"/>
        </w:rPr>
        <w:t xml:space="preserve"> </w:t>
      </w:r>
      <w:r w:rsidR="000712B7" w:rsidRPr="000944E4">
        <w:rPr>
          <w:rFonts w:ascii="Candara" w:hAnsi="Candara"/>
          <w:sz w:val="20"/>
          <w:szCs w:val="20"/>
        </w:rPr>
        <w:t>Observ</w:t>
      </w:r>
      <w:r w:rsidR="00ED41D4" w:rsidRPr="000944E4">
        <w:rPr>
          <w:rFonts w:ascii="Candara" w:hAnsi="Candara"/>
          <w:sz w:val="20"/>
          <w:szCs w:val="20"/>
        </w:rPr>
        <w:t>ing movies</w:t>
      </w:r>
      <w:r w:rsidR="00C0002B" w:rsidRPr="000944E4">
        <w:rPr>
          <w:rFonts w:ascii="Candara" w:hAnsi="Candara"/>
          <w:sz w:val="20"/>
          <w:szCs w:val="20"/>
        </w:rPr>
        <w:t xml:space="preserve"> (journal notes)</w:t>
      </w:r>
      <w:r w:rsidR="00ED41D4" w:rsidRPr="000944E4">
        <w:rPr>
          <w:rFonts w:ascii="Candara" w:hAnsi="Candara"/>
          <w:sz w:val="20"/>
          <w:szCs w:val="20"/>
        </w:rPr>
        <w:t xml:space="preserve">, class discussion, Socratic Seminars, </w:t>
      </w:r>
      <w:r w:rsidRPr="000944E4">
        <w:rPr>
          <w:rFonts w:ascii="Candara" w:hAnsi="Candara"/>
          <w:sz w:val="20"/>
          <w:szCs w:val="20"/>
        </w:rPr>
        <w:t xml:space="preserve">lecture, </w:t>
      </w:r>
      <w:r w:rsidR="000712B7" w:rsidRPr="000944E4">
        <w:rPr>
          <w:rFonts w:ascii="Candara" w:hAnsi="Candara"/>
          <w:sz w:val="20"/>
          <w:szCs w:val="20"/>
        </w:rPr>
        <w:t>essay writing, small group activities, resea</w:t>
      </w:r>
      <w:r w:rsidR="00C0002B" w:rsidRPr="000944E4">
        <w:rPr>
          <w:rFonts w:ascii="Candara" w:hAnsi="Candara"/>
          <w:sz w:val="20"/>
          <w:szCs w:val="20"/>
        </w:rPr>
        <w:t>rch, independent reading,</w:t>
      </w:r>
      <w:r w:rsidRPr="000944E4">
        <w:rPr>
          <w:rFonts w:ascii="Candara" w:hAnsi="Candara"/>
          <w:sz w:val="20"/>
          <w:szCs w:val="20"/>
        </w:rPr>
        <w:t xml:space="preserve"> and projects. </w:t>
      </w:r>
      <w:r w:rsidR="000712B7" w:rsidRPr="000944E4">
        <w:rPr>
          <w:rFonts w:ascii="Candara" w:hAnsi="Candara"/>
          <w:sz w:val="20"/>
          <w:szCs w:val="20"/>
        </w:rPr>
        <w:t xml:space="preserve">Students are expected to complete all assignments on time.  </w:t>
      </w:r>
    </w:p>
    <w:p w:rsidR="00720935" w:rsidRPr="000944E4" w:rsidRDefault="00720935" w:rsidP="00377B3E">
      <w:pPr>
        <w:spacing w:line="240" w:lineRule="auto"/>
        <w:contextualSpacing/>
        <w:rPr>
          <w:rFonts w:ascii="Candara" w:hAnsi="Candara"/>
          <w:sz w:val="20"/>
          <w:szCs w:val="20"/>
        </w:rPr>
      </w:pPr>
    </w:p>
    <w:p w:rsidR="00720935" w:rsidRPr="000944E4" w:rsidRDefault="00720935" w:rsidP="00720935">
      <w:pPr>
        <w:tabs>
          <w:tab w:val="left" w:pos="-360"/>
          <w:tab w:val="left" w:pos="4320"/>
        </w:tabs>
        <w:ind w:left="-360" w:hanging="360"/>
        <w:rPr>
          <w:rFonts w:ascii="Candara" w:hAnsi="Candara"/>
          <w:b/>
          <w:sz w:val="20"/>
          <w:szCs w:val="20"/>
          <w:u w:val="single"/>
        </w:rPr>
      </w:pPr>
      <w:r w:rsidRPr="000944E4">
        <w:rPr>
          <w:rFonts w:ascii="Candara" w:hAnsi="Candara"/>
          <w:b/>
          <w:sz w:val="20"/>
          <w:szCs w:val="20"/>
        </w:rPr>
        <w:tab/>
        <w:t xml:space="preserve">        </w:t>
      </w:r>
      <w:r w:rsidRPr="000944E4">
        <w:rPr>
          <w:rFonts w:ascii="Candara" w:hAnsi="Candara"/>
          <w:b/>
          <w:sz w:val="20"/>
          <w:szCs w:val="20"/>
          <w:u w:val="single"/>
        </w:rPr>
        <w:t>Grading Scale</w:t>
      </w:r>
    </w:p>
    <w:p w:rsidR="00720935" w:rsidRPr="000944E4" w:rsidRDefault="00720935" w:rsidP="00720935">
      <w:pPr>
        <w:shd w:val="clear" w:color="auto" w:fill="FFFFFF"/>
        <w:spacing w:after="60"/>
        <w:outlineLvl w:val="1"/>
        <w:rPr>
          <w:rFonts w:ascii="Candara" w:hAnsi="Candara"/>
          <w:bCs/>
          <w:color w:val="000000"/>
          <w:sz w:val="20"/>
          <w:szCs w:val="20"/>
        </w:rPr>
      </w:pPr>
      <w:r w:rsidRPr="000944E4">
        <w:rPr>
          <w:rFonts w:ascii="Candara" w:hAnsi="Candara"/>
          <w:bCs/>
          <w:i/>
          <w:color w:val="000000"/>
          <w:sz w:val="20"/>
          <w:szCs w:val="20"/>
        </w:rPr>
        <w:t>Major Assessments</w:t>
      </w:r>
      <w:r w:rsidRPr="000944E4">
        <w:rPr>
          <w:rFonts w:ascii="Candara" w:hAnsi="Candara"/>
          <w:bCs/>
          <w:color w:val="000000"/>
          <w:sz w:val="20"/>
          <w:szCs w:val="20"/>
        </w:rPr>
        <w:t xml:space="preserve"> (55%) : Major Assessment grades include all unit tests (essays),  research assignments and projects.</w:t>
      </w:r>
    </w:p>
    <w:p w:rsidR="00720935" w:rsidRPr="000944E4" w:rsidRDefault="00720935" w:rsidP="00720935">
      <w:pPr>
        <w:shd w:val="clear" w:color="auto" w:fill="FFFFFF"/>
        <w:spacing w:after="60"/>
        <w:outlineLvl w:val="1"/>
        <w:rPr>
          <w:rFonts w:ascii="Candara" w:hAnsi="Candara"/>
          <w:bCs/>
          <w:color w:val="000000"/>
          <w:sz w:val="20"/>
          <w:szCs w:val="20"/>
        </w:rPr>
      </w:pPr>
      <w:r w:rsidRPr="000944E4">
        <w:rPr>
          <w:rFonts w:ascii="Candara" w:hAnsi="Candara"/>
          <w:bCs/>
          <w:i/>
          <w:color w:val="000000"/>
          <w:sz w:val="20"/>
          <w:szCs w:val="20"/>
        </w:rPr>
        <w:t>Minor Assessments</w:t>
      </w:r>
      <w:r w:rsidRPr="000944E4">
        <w:rPr>
          <w:rFonts w:ascii="Candara" w:hAnsi="Candara"/>
          <w:bCs/>
          <w:color w:val="000000"/>
          <w:sz w:val="20"/>
          <w:szCs w:val="20"/>
        </w:rPr>
        <w:t xml:space="preserve"> (25%): Minor Assessment grades include the Socratic Seminars, small projects, quizzes</w:t>
      </w:r>
    </w:p>
    <w:p w:rsidR="00720935" w:rsidRPr="000944E4" w:rsidRDefault="00720935" w:rsidP="00720935">
      <w:pPr>
        <w:shd w:val="clear" w:color="auto" w:fill="FFFFFF"/>
        <w:spacing w:after="60"/>
        <w:outlineLvl w:val="1"/>
        <w:rPr>
          <w:rFonts w:ascii="Candara" w:hAnsi="Candara"/>
          <w:bCs/>
          <w:color w:val="000000"/>
          <w:sz w:val="20"/>
          <w:szCs w:val="20"/>
        </w:rPr>
      </w:pPr>
      <w:r w:rsidRPr="000944E4">
        <w:rPr>
          <w:rFonts w:ascii="Candara" w:hAnsi="Candara"/>
          <w:bCs/>
          <w:i/>
          <w:color w:val="000000"/>
          <w:sz w:val="20"/>
          <w:szCs w:val="20"/>
        </w:rPr>
        <w:t xml:space="preserve">Other (10%): </w:t>
      </w:r>
      <w:r w:rsidRPr="000944E4">
        <w:rPr>
          <w:rFonts w:ascii="Candara" w:hAnsi="Candara"/>
          <w:bCs/>
          <w:color w:val="000000"/>
          <w:sz w:val="20"/>
          <w:szCs w:val="20"/>
        </w:rPr>
        <w:t>Journal of movies</w:t>
      </w:r>
    </w:p>
    <w:p w:rsidR="00720935" w:rsidRPr="000944E4" w:rsidRDefault="00720935" w:rsidP="00720935">
      <w:pPr>
        <w:shd w:val="clear" w:color="auto" w:fill="FFFFFF"/>
        <w:spacing w:after="60"/>
        <w:outlineLvl w:val="1"/>
        <w:rPr>
          <w:rFonts w:ascii="Candara" w:hAnsi="Candara"/>
          <w:bCs/>
          <w:color w:val="000000"/>
          <w:sz w:val="20"/>
          <w:szCs w:val="20"/>
        </w:rPr>
      </w:pPr>
      <w:r w:rsidRPr="000944E4">
        <w:rPr>
          <w:rFonts w:ascii="Candara" w:hAnsi="Candara"/>
          <w:bCs/>
          <w:i/>
          <w:color w:val="000000"/>
          <w:sz w:val="20"/>
          <w:szCs w:val="20"/>
        </w:rPr>
        <w:lastRenderedPageBreak/>
        <w:t>Final Exam</w:t>
      </w:r>
      <w:r w:rsidRPr="000944E4">
        <w:rPr>
          <w:rFonts w:ascii="Candara" w:hAnsi="Candara"/>
          <w:bCs/>
          <w:color w:val="000000"/>
          <w:sz w:val="20"/>
          <w:szCs w:val="20"/>
        </w:rPr>
        <w:t xml:space="preserve"> (20%) The final exam will be a comprehensive test of course material, skills and an essay.  </w:t>
      </w:r>
    </w:p>
    <w:p w:rsidR="00720935" w:rsidRPr="000944E4" w:rsidRDefault="00720935" w:rsidP="00720935">
      <w:pPr>
        <w:spacing w:line="240" w:lineRule="auto"/>
        <w:contextualSpacing/>
        <w:rPr>
          <w:rFonts w:ascii="Candara" w:hAnsi="Candara"/>
          <w:sz w:val="20"/>
          <w:szCs w:val="20"/>
        </w:rPr>
      </w:pPr>
      <w:r w:rsidRPr="000944E4">
        <w:rPr>
          <w:rFonts w:ascii="Candara" w:hAnsi="Candara"/>
          <w:sz w:val="20"/>
          <w:szCs w:val="20"/>
        </w:rPr>
        <w:t xml:space="preserve">You will receive a participation grade during each video---putting your head down, working on other work, cell phone use, or anything other than watching the movie during any portion of a video could result in a grade of zero.  </w:t>
      </w:r>
    </w:p>
    <w:p w:rsidR="00720935" w:rsidRPr="000944E4" w:rsidRDefault="00720935" w:rsidP="00720935">
      <w:pPr>
        <w:shd w:val="clear" w:color="auto" w:fill="FFFFFF"/>
        <w:spacing w:after="60"/>
        <w:outlineLvl w:val="1"/>
        <w:rPr>
          <w:rFonts w:ascii="Candara" w:hAnsi="Candara"/>
          <w:bCs/>
          <w:color w:val="000000"/>
          <w:sz w:val="20"/>
          <w:szCs w:val="20"/>
        </w:rPr>
      </w:pPr>
    </w:p>
    <w:p w:rsidR="00720935" w:rsidRPr="000944E4" w:rsidRDefault="00720935" w:rsidP="00720935">
      <w:pPr>
        <w:tabs>
          <w:tab w:val="left" w:pos="-360"/>
          <w:tab w:val="num" w:pos="0"/>
          <w:tab w:val="left" w:pos="2340"/>
          <w:tab w:val="left" w:pos="2880"/>
        </w:tabs>
        <w:ind w:left="-360"/>
        <w:jc w:val="center"/>
        <w:rPr>
          <w:rStyle w:val="mdblkbld1"/>
          <w:rFonts w:ascii="Candara" w:hAnsi="Candara"/>
          <w:sz w:val="20"/>
          <w:szCs w:val="20"/>
        </w:rPr>
      </w:pPr>
      <w:r w:rsidRPr="000944E4">
        <w:rPr>
          <w:rStyle w:val="mdblkbld1"/>
          <w:rFonts w:ascii="Candara" w:hAnsi="Candara"/>
          <w:sz w:val="20"/>
          <w:szCs w:val="20"/>
        </w:rPr>
        <w:t>A: 100-90 B: 89-80 C: 79-70 F: Below 70</w:t>
      </w:r>
    </w:p>
    <w:p w:rsidR="00720935" w:rsidRPr="000944E4" w:rsidRDefault="00720935" w:rsidP="00720935">
      <w:pPr>
        <w:tabs>
          <w:tab w:val="left" w:pos="-360"/>
          <w:tab w:val="num" w:pos="0"/>
          <w:tab w:val="left" w:pos="2340"/>
          <w:tab w:val="left" w:pos="2880"/>
        </w:tabs>
        <w:ind w:left="-360"/>
        <w:jc w:val="center"/>
        <w:rPr>
          <w:rStyle w:val="mdblkbld1"/>
          <w:rFonts w:ascii="Candara" w:hAnsi="Candara"/>
          <w:sz w:val="20"/>
          <w:szCs w:val="20"/>
          <w:u w:val="single"/>
        </w:rPr>
      </w:pPr>
      <w:r w:rsidRPr="000944E4">
        <w:rPr>
          <w:rStyle w:val="mdblkbld1"/>
          <w:rFonts w:ascii="Candara" w:hAnsi="Candara"/>
          <w:sz w:val="20"/>
          <w:szCs w:val="20"/>
        </w:rPr>
        <w:t>**No extra credit will be assigned.**</w:t>
      </w:r>
    </w:p>
    <w:p w:rsidR="00720935" w:rsidRPr="000944E4" w:rsidRDefault="00720935" w:rsidP="00720935">
      <w:pPr>
        <w:tabs>
          <w:tab w:val="left" w:pos="-360"/>
          <w:tab w:val="left" w:pos="4320"/>
        </w:tabs>
        <w:ind w:left="-360" w:hanging="360"/>
        <w:rPr>
          <w:rFonts w:ascii="Candara" w:hAnsi="Candara"/>
          <w:b/>
          <w:sz w:val="20"/>
          <w:szCs w:val="20"/>
          <w:u w:val="single"/>
        </w:rPr>
      </w:pPr>
      <w:r w:rsidRPr="000944E4">
        <w:rPr>
          <w:rFonts w:ascii="Candara" w:hAnsi="Candara"/>
          <w:b/>
          <w:sz w:val="20"/>
          <w:szCs w:val="20"/>
        </w:rPr>
        <w:tab/>
      </w:r>
      <w:r w:rsidRPr="000944E4">
        <w:rPr>
          <w:rFonts w:ascii="Candara" w:hAnsi="Candara"/>
          <w:b/>
          <w:sz w:val="20"/>
          <w:szCs w:val="20"/>
          <w:u w:val="single"/>
        </w:rPr>
        <w:t>Expectations for Written Work</w:t>
      </w:r>
    </w:p>
    <w:p w:rsidR="00720935" w:rsidRPr="000944E4" w:rsidRDefault="00720935" w:rsidP="00720935">
      <w:pPr>
        <w:tabs>
          <w:tab w:val="left" w:pos="-360"/>
          <w:tab w:val="left" w:pos="4320"/>
        </w:tabs>
        <w:ind w:left="-360" w:hanging="360"/>
        <w:contextualSpacing/>
        <w:rPr>
          <w:rFonts w:ascii="Candara" w:hAnsi="Candara"/>
          <w:b/>
          <w:sz w:val="20"/>
          <w:szCs w:val="20"/>
          <w:u w:val="single"/>
        </w:rPr>
      </w:pPr>
      <w:r w:rsidRPr="000944E4">
        <w:rPr>
          <w:rFonts w:ascii="Candara" w:hAnsi="Candara"/>
          <w:sz w:val="20"/>
          <w:szCs w:val="20"/>
        </w:rPr>
        <w:tab/>
        <w:t>All written assignments should:</w:t>
      </w:r>
    </w:p>
    <w:p w:rsidR="00720935" w:rsidRPr="000944E4" w:rsidRDefault="00720935" w:rsidP="00720935">
      <w:pPr>
        <w:contextualSpacing/>
        <w:rPr>
          <w:rFonts w:ascii="Candara" w:hAnsi="Candara"/>
          <w:sz w:val="20"/>
          <w:szCs w:val="20"/>
        </w:rPr>
      </w:pPr>
      <w:r w:rsidRPr="000944E4">
        <w:rPr>
          <w:rFonts w:ascii="Candara" w:hAnsi="Candara"/>
          <w:sz w:val="20"/>
          <w:szCs w:val="20"/>
        </w:rPr>
        <w:t xml:space="preserve">• be in complete sentences using formal language </w:t>
      </w:r>
    </w:p>
    <w:p w:rsidR="00720935" w:rsidRPr="000944E4" w:rsidRDefault="00720935" w:rsidP="00720935">
      <w:pPr>
        <w:contextualSpacing/>
        <w:rPr>
          <w:rFonts w:ascii="Candara" w:hAnsi="Candara"/>
          <w:sz w:val="20"/>
          <w:szCs w:val="20"/>
        </w:rPr>
      </w:pPr>
      <w:r w:rsidRPr="000944E4">
        <w:rPr>
          <w:rFonts w:ascii="Candara" w:hAnsi="Candara"/>
          <w:sz w:val="20"/>
          <w:szCs w:val="20"/>
        </w:rPr>
        <w:t xml:space="preserve">• follow conventions of grammar, usage and mechanics </w:t>
      </w:r>
    </w:p>
    <w:p w:rsidR="00720935" w:rsidRPr="000944E4" w:rsidRDefault="00720935" w:rsidP="00720935">
      <w:pPr>
        <w:contextualSpacing/>
        <w:rPr>
          <w:rFonts w:ascii="Candara" w:hAnsi="Candara"/>
          <w:sz w:val="20"/>
          <w:szCs w:val="20"/>
        </w:rPr>
      </w:pPr>
      <w:r w:rsidRPr="000944E4">
        <w:rPr>
          <w:rFonts w:ascii="Candara" w:hAnsi="Candara"/>
          <w:sz w:val="20"/>
          <w:szCs w:val="20"/>
        </w:rPr>
        <w:t>• accurately cite sources used with discipline-specific requirements (i.e. MLA, APA, etc.).</w:t>
      </w:r>
    </w:p>
    <w:p w:rsidR="00720935" w:rsidRPr="000944E4" w:rsidRDefault="00720935" w:rsidP="00720935">
      <w:pPr>
        <w:tabs>
          <w:tab w:val="left" w:pos="-360"/>
          <w:tab w:val="num" w:pos="0"/>
          <w:tab w:val="left" w:pos="2340"/>
          <w:tab w:val="left" w:pos="2880"/>
        </w:tabs>
        <w:ind w:left="-360"/>
        <w:jc w:val="center"/>
        <w:rPr>
          <w:rStyle w:val="mdblkbld1"/>
          <w:rFonts w:ascii="Candara" w:hAnsi="Candara"/>
          <w:sz w:val="20"/>
          <w:szCs w:val="20"/>
        </w:rPr>
      </w:pPr>
      <w:bookmarkStart w:id="0" w:name="_GoBack"/>
      <w:bookmarkEnd w:id="0"/>
    </w:p>
    <w:p w:rsidR="00720935" w:rsidRPr="000944E4" w:rsidRDefault="00720935" w:rsidP="00720935">
      <w:pPr>
        <w:tabs>
          <w:tab w:val="left" w:pos="-360"/>
          <w:tab w:val="left" w:pos="4320"/>
        </w:tabs>
        <w:ind w:left="-360" w:hanging="360"/>
        <w:rPr>
          <w:rFonts w:ascii="Candara" w:hAnsi="Candara"/>
          <w:b/>
          <w:sz w:val="20"/>
          <w:szCs w:val="20"/>
          <w:u w:val="single"/>
        </w:rPr>
      </w:pPr>
      <w:r w:rsidRPr="000944E4">
        <w:rPr>
          <w:rFonts w:ascii="Candara" w:hAnsi="Candara"/>
          <w:b/>
          <w:sz w:val="20"/>
          <w:szCs w:val="20"/>
        </w:rPr>
        <w:tab/>
      </w:r>
      <w:r w:rsidRPr="000944E4">
        <w:rPr>
          <w:rFonts w:ascii="Candara" w:hAnsi="Candara"/>
          <w:b/>
          <w:sz w:val="20"/>
          <w:szCs w:val="20"/>
          <w:u w:val="single"/>
        </w:rPr>
        <w:t>Chattahoochee High School Provision for Improving Grades</w:t>
      </w:r>
    </w:p>
    <w:p w:rsidR="00720935" w:rsidRPr="000944E4" w:rsidRDefault="00720935" w:rsidP="00720935">
      <w:pPr>
        <w:spacing w:after="60"/>
        <w:outlineLvl w:val="1"/>
        <w:rPr>
          <w:rFonts w:ascii="Candara" w:hAnsi="Candara"/>
          <w:bCs/>
          <w:sz w:val="20"/>
          <w:szCs w:val="20"/>
        </w:rPr>
      </w:pPr>
      <w:r w:rsidRPr="000944E4">
        <w:rPr>
          <w:rFonts w:ascii="Candara" w:hAnsi="Candara"/>
          <w:bCs/>
          <w:sz w:val="20"/>
          <w:szCs w:val="20"/>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rsidR="00720935" w:rsidRPr="000944E4" w:rsidRDefault="00720935" w:rsidP="00720935">
      <w:pPr>
        <w:spacing w:after="60"/>
        <w:outlineLvl w:val="1"/>
        <w:rPr>
          <w:rFonts w:ascii="Candara" w:hAnsi="Candara"/>
          <w:bCs/>
          <w:sz w:val="20"/>
          <w:szCs w:val="20"/>
        </w:rPr>
      </w:pPr>
      <w:r w:rsidRPr="000944E4">
        <w:rPr>
          <w:rFonts w:ascii="Candara" w:hAnsi="Candara"/>
          <w:bCs/>
          <w:sz w:val="20"/>
          <w:szCs w:val="20"/>
        </w:rPr>
        <w:t>2. 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rsidR="00720935" w:rsidRPr="000944E4" w:rsidRDefault="00720935" w:rsidP="00720935">
      <w:pPr>
        <w:spacing w:after="60"/>
        <w:outlineLvl w:val="1"/>
        <w:rPr>
          <w:rFonts w:ascii="Candara" w:hAnsi="Candara"/>
          <w:bCs/>
          <w:sz w:val="20"/>
          <w:szCs w:val="20"/>
        </w:rPr>
      </w:pPr>
      <w:r w:rsidRPr="000944E4">
        <w:rPr>
          <w:rFonts w:ascii="Candara" w:hAnsi="Candara"/>
          <w:bCs/>
          <w:sz w:val="20"/>
          <w:szCs w:val="20"/>
        </w:rPr>
        <w:t>3. The grade on the recovery assignment will replace the original grade if the recovery grade is equal to or below 75%. If the recovery grade is above 75%, the original grade will be replaced with a 75%.</w:t>
      </w:r>
    </w:p>
    <w:p w:rsidR="00720935" w:rsidRPr="000944E4" w:rsidRDefault="00720935" w:rsidP="00720935">
      <w:pPr>
        <w:tabs>
          <w:tab w:val="left" w:pos="-360"/>
          <w:tab w:val="num" w:pos="0"/>
          <w:tab w:val="left" w:pos="2340"/>
          <w:tab w:val="left" w:pos="2880"/>
        </w:tabs>
        <w:ind w:left="-360"/>
        <w:jc w:val="center"/>
        <w:rPr>
          <w:rStyle w:val="mdblkbld1"/>
          <w:rFonts w:ascii="Candara" w:hAnsi="Candara"/>
          <w:sz w:val="20"/>
          <w:szCs w:val="20"/>
        </w:rPr>
      </w:pPr>
    </w:p>
    <w:p w:rsidR="00720935" w:rsidRPr="000944E4" w:rsidRDefault="00720935" w:rsidP="00720935">
      <w:pPr>
        <w:tabs>
          <w:tab w:val="left" w:pos="-360"/>
          <w:tab w:val="left" w:pos="4320"/>
        </w:tabs>
        <w:ind w:left="-360" w:hanging="360"/>
        <w:rPr>
          <w:rFonts w:ascii="Candara" w:hAnsi="Candara"/>
          <w:b/>
          <w:sz w:val="20"/>
          <w:szCs w:val="20"/>
          <w:u w:val="single"/>
        </w:rPr>
      </w:pPr>
      <w:r w:rsidRPr="000944E4">
        <w:rPr>
          <w:rFonts w:ascii="Candara" w:hAnsi="Candara"/>
          <w:b/>
          <w:sz w:val="20"/>
          <w:szCs w:val="20"/>
        </w:rPr>
        <w:tab/>
      </w:r>
      <w:r w:rsidRPr="000944E4">
        <w:rPr>
          <w:rFonts w:ascii="Candara" w:hAnsi="Candara"/>
          <w:b/>
          <w:sz w:val="20"/>
          <w:szCs w:val="20"/>
          <w:u w:val="single"/>
        </w:rPr>
        <w:t>School Board Policy IHA Grading and Reporting System Provision for Improving Grades</w:t>
      </w:r>
    </w:p>
    <w:p w:rsidR="00720935" w:rsidRPr="000944E4" w:rsidRDefault="00720935" w:rsidP="00720935">
      <w:pPr>
        <w:spacing w:after="60"/>
        <w:outlineLvl w:val="1"/>
        <w:rPr>
          <w:rFonts w:ascii="Candara" w:hAnsi="Candara"/>
          <w:bCs/>
          <w:sz w:val="20"/>
          <w:szCs w:val="20"/>
        </w:rPr>
      </w:pPr>
      <w:r w:rsidRPr="000944E4">
        <w:rPr>
          <w:rFonts w:ascii="Candara" w:hAnsi="Candara"/>
          <w:bCs/>
          <w:sz w:val="20"/>
          <w:szCs w:val="20"/>
        </w:rPr>
        <w:t>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rsidR="00720935" w:rsidRPr="000944E4" w:rsidRDefault="00720935" w:rsidP="00720935">
      <w:pPr>
        <w:spacing w:after="60"/>
        <w:outlineLvl w:val="1"/>
        <w:rPr>
          <w:rFonts w:ascii="Candara" w:hAnsi="Candara"/>
          <w:bCs/>
          <w:sz w:val="20"/>
          <w:szCs w:val="20"/>
        </w:rPr>
      </w:pPr>
      <w:r w:rsidRPr="000944E4">
        <w:rPr>
          <w:rFonts w:ascii="Candara" w:hAnsi="Candara"/>
          <w:bCs/>
          <w:sz w:val="20"/>
          <w:szCs w:val="20"/>
        </w:rPr>
        <w:t>2. Teachers will determine when and how students with extenuating circumstances may improve their grades.</w:t>
      </w:r>
    </w:p>
    <w:p w:rsidR="00720935" w:rsidRPr="000944E4" w:rsidRDefault="00720935" w:rsidP="00720935">
      <w:pPr>
        <w:spacing w:after="60"/>
        <w:outlineLvl w:val="1"/>
        <w:rPr>
          <w:rFonts w:ascii="Candara" w:hAnsi="Candara"/>
          <w:bCs/>
          <w:sz w:val="20"/>
          <w:szCs w:val="20"/>
        </w:rPr>
      </w:pPr>
    </w:p>
    <w:p w:rsidR="00720935" w:rsidRPr="000944E4" w:rsidRDefault="00720935" w:rsidP="00720935">
      <w:pPr>
        <w:tabs>
          <w:tab w:val="left" w:pos="-360"/>
          <w:tab w:val="left" w:pos="4320"/>
        </w:tabs>
        <w:ind w:left="-360" w:hanging="360"/>
        <w:rPr>
          <w:rFonts w:ascii="Candara" w:hAnsi="Candara"/>
          <w:b/>
          <w:sz w:val="20"/>
          <w:szCs w:val="20"/>
          <w:u w:val="single"/>
        </w:rPr>
      </w:pPr>
      <w:r w:rsidRPr="000944E4">
        <w:rPr>
          <w:rFonts w:ascii="Candara" w:hAnsi="Candara"/>
          <w:b/>
          <w:sz w:val="20"/>
          <w:szCs w:val="20"/>
        </w:rPr>
        <w:tab/>
      </w:r>
      <w:r w:rsidRPr="000944E4">
        <w:rPr>
          <w:rFonts w:ascii="Candara" w:hAnsi="Candara"/>
          <w:b/>
          <w:sz w:val="20"/>
          <w:szCs w:val="20"/>
          <w:u w:val="single"/>
        </w:rPr>
        <w:t>Cheating and Plagiarism</w:t>
      </w:r>
    </w:p>
    <w:p w:rsidR="00720935" w:rsidRPr="000944E4" w:rsidRDefault="00720935" w:rsidP="00720935">
      <w:pPr>
        <w:spacing w:after="60"/>
        <w:outlineLvl w:val="1"/>
        <w:rPr>
          <w:rFonts w:ascii="Candara" w:hAnsi="Candara"/>
          <w:bCs/>
          <w:sz w:val="20"/>
          <w:szCs w:val="20"/>
        </w:rPr>
      </w:pPr>
      <w:r w:rsidRPr="000944E4">
        <w:rPr>
          <w:rFonts w:ascii="Candara" w:hAnsi="Candara"/>
          <w:bCs/>
          <w:sz w:val="20"/>
          <w:szCs w:val="20"/>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rsidR="00720935" w:rsidRPr="000944E4" w:rsidRDefault="00720935" w:rsidP="00720935">
      <w:pPr>
        <w:spacing w:after="60"/>
        <w:outlineLvl w:val="1"/>
        <w:rPr>
          <w:rFonts w:ascii="Candara" w:hAnsi="Candara"/>
          <w:bCs/>
          <w:sz w:val="20"/>
          <w:szCs w:val="20"/>
        </w:rPr>
      </w:pPr>
      <w:r w:rsidRPr="000944E4">
        <w:rPr>
          <w:rFonts w:ascii="Candara" w:hAnsi="Candara"/>
          <w:bCs/>
          <w:sz w:val="20"/>
          <w:szCs w:val="20"/>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rsidR="00720935" w:rsidRPr="000944E4" w:rsidRDefault="00720935" w:rsidP="00720935">
      <w:pPr>
        <w:tabs>
          <w:tab w:val="left" w:pos="-360"/>
          <w:tab w:val="num" w:pos="0"/>
          <w:tab w:val="left" w:pos="2340"/>
          <w:tab w:val="left" w:pos="2880"/>
        </w:tabs>
        <w:ind w:left="-360"/>
        <w:rPr>
          <w:rStyle w:val="mdblkbld1"/>
          <w:rFonts w:ascii="Candara" w:hAnsi="Candara"/>
          <w:b w:val="0"/>
          <w:sz w:val="20"/>
          <w:szCs w:val="20"/>
        </w:rPr>
      </w:pPr>
    </w:p>
    <w:p w:rsidR="00720935" w:rsidRPr="000944E4" w:rsidRDefault="00720935" w:rsidP="00720935">
      <w:pPr>
        <w:tabs>
          <w:tab w:val="left" w:pos="-360"/>
          <w:tab w:val="left" w:pos="4320"/>
        </w:tabs>
        <w:ind w:hanging="720"/>
        <w:rPr>
          <w:rFonts w:ascii="Candara" w:hAnsi="Candara"/>
          <w:b/>
          <w:sz w:val="20"/>
          <w:szCs w:val="20"/>
          <w:u w:val="single"/>
        </w:rPr>
      </w:pPr>
      <w:r w:rsidRPr="000944E4">
        <w:rPr>
          <w:rFonts w:ascii="Candara" w:hAnsi="Candara"/>
          <w:b/>
          <w:sz w:val="20"/>
          <w:szCs w:val="20"/>
        </w:rPr>
        <w:lastRenderedPageBreak/>
        <w:tab/>
      </w:r>
      <w:r w:rsidRPr="000944E4">
        <w:rPr>
          <w:rFonts w:ascii="Candara" w:hAnsi="Candara"/>
          <w:b/>
          <w:sz w:val="20"/>
          <w:szCs w:val="20"/>
          <w:u w:val="single"/>
        </w:rPr>
        <w:t xml:space="preserve">Make Ups &amp; Late Policy </w:t>
      </w:r>
    </w:p>
    <w:p w:rsidR="00720935" w:rsidRPr="000944E4" w:rsidRDefault="00720935" w:rsidP="00720935">
      <w:pPr>
        <w:tabs>
          <w:tab w:val="left" w:pos="-360"/>
          <w:tab w:val="left" w:pos="4320"/>
        </w:tabs>
        <w:ind w:hanging="720"/>
        <w:rPr>
          <w:rFonts w:ascii="Candara" w:hAnsi="Candara"/>
          <w:sz w:val="20"/>
          <w:szCs w:val="20"/>
        </w:rPr>
      </w:pPr>
      <w:r w:rsidRPr="000944E4">
        <w:rPr>
          <w:rFonts w:ascii="Candara" w:hAnsi="Candara"/>
          <w:sz w:val="20"/>
          <w:szCs w:val="20"/>
        </w:rPr>
        <w:tab/>
      </w:r>
      <w:r w:rsidRPr="000944E4">
        <w:rPr>
          <w:rFonts w:ascii="Candara" w:hAnsi="Candara"/>
          <w:sz w:val="20"/>
          <w:szCs w:val="20"/>
        </w:rPr>
        <w:tab/>
        <w:t>It is YOUR responsibility to collect &amp; complete missed assignments.</w:t>
      </w:r>
      <w:r w:rsidR="000944E4" w:rsidRPr="000944E4">
        <w:rPr>
          <w:rFonts w:ascii="Candara" w:hAnsi="Candara"/>
          <w:sz w:val="20"/>
          <w:szCs w:val="20"/>
        </w:rPr>
        <w:t xml:space="preserve"> If you miss a movie watching day, it is YOUR responsibility to watch the parts that you missed.</w:t>
      </w:r>
      <w:r w:rsidRPr="000944E4">
        <w:rPr>
          <w:rFonts w:ascii="Candara" w:hAnsi="Candara"/>
          <w:sz w:val="20"/>
          <w:szCs w:val="20"/>
        </w:rPr>
        <w:t xml:space="preserve"> </w:t>
      </w:r>
    </w:p>
    <w:p w:rsidR="00720935" w:rsidRPr="000944E4" w:rsidRDefault="00720935" w:rsidP="00720935">
      <w:pPr>
        <w:tabs>
          <w:tab w:val="left" w:pos="4320"/>
        </w:tabs>
        <w:rPr>
          <w:rFonts w:ascii="Candara" w:hAnsi="Candara"/>
          <w:sz w:val="20"/>
          <w:szCs w:val="20"/>
        </w:rPr>
      </w:pPr>
      <w:r w:rsidRPr="000944E4">
        <w:rPr>
          <w:rFonts w:ascii="Candara" w:hAnsi="Candara"/>
          <w:sz w:val="20"/>
          <w:szCs w:val="20"/>
        </w:rPr>
        <w:t xml:space="preserve">Major assignments turned in late will receive points off the grade. This includes reasons such as computer/printer problems, work schedules, last minute conflicts, etc.  </w:t>
      </w:r>
      <w:r w:rsidRPr="000944E4">
        <w:rPr>
          <w:rFonts w:ascii="Candara" w:hAnsi="Candara"/>
          <w:b/>
          <w:bCs/>
          <w:sz w:val="20"/>
          <w:szCs w:val="20"/>
        </w:rPr>
        <w:t>For each day late, 10% of maximum points possible will be deducted from earned grade for a maximum of 5 school days.</w:t>
      </w:r>
      <w:r w:rsidRPr="000944E4">
        <w:rPr>
          <w:rFonts w:ascii="Candara" w:hAnsi="Candara"/>
          <w:sz w:val="20"/>
          <w:szCs w:val="20"/>
        </w:rPr>
        <w:t xml:space="preserve">  </w:t>
      </w:r>
      <w:r w:rsidRPr="000944E4">
        <w:rPr>
          <w:rFonts w:ascii="Candara" w:hAnsi="Candara"/>
          <w:b/>
          <w:bCs/>
          <w:sz w:val="20"/>
          <w:szCs w:val="20"/>
        </w:rPr>
        <w:t>On the 6</w:t>
      </w:r>
      <w:r w:rsidRPr="000944E4">
        <w:rPr>
          <w:rFonts w:ascii="Candara" w:hAnsi="Candara"/>
          <w:b/>
          <w:bCs/>
          <w:sz w:val="20"/>
          <w:szCs w:val="20"/>
          <w:vertAlign w:val="superscript"/>
        </w:rPr>
        <w:t>th</w:t>
      </w:r>
      <w:r w:rsidRPr="000944E4">
        <w:rPr>
          <w:rFonts w:ascii="Candara" w:hAnsi="Candara"/>
          <w:b/>
          <w:bCs/>
          <w:sz w:val="20"/>
          <w:szCs w:val="20"/>
        </w:rPr>
        <w:t xml:space="preserve"> day, the grade becomes a zero.</w:t>
      </w:r>
      <w:r w:rsidRPr="000944E4">
        <w:rPr>
          <w:rFonts w:ascii="Candara" w:hAnsi="Candara"/>
          <w:sz w:val="20"/>
          <w:szCs w:val="20"/>
        </w:rPr>
        <w:t xml:space="preserve">  This rule may be relaxed due to </w:t>
      </w:r>
      <w:r w:rsidRPr="000944E4">
        <w:rPr>
          <w:rFonts w:ascii="Candara" w:hAnsi="Candara"/>
          <w:sz w:val="20"/>
          <w:szCs w:val="20"/>
          <w:u w:val="single"/>
        </w:rPr>
        <w:t>extended</w:t>
      </w:r>
      <w:r w:rsidRPr="000944E4">
        <w:rPr>
          <w:rFonts w:ascii="Candara" w:hAnsi="Candara"/>
          <w:sz w:val="20"/>
          <w:szCs w:val="20"/>
        </w:rPr>
        <w:t xml:space="preserve"> illness and/or extenuating circumstances that will be determined on a case by case basis by the teacher. If you are in school but not in my class on any given day, it is YOUR responsibility to hand in any work due that day.</w:t>
      </w:r>
    </w:p>
    <w:p w:rsidR="00720935" w:rsidRPr="000944E4" w:rsidRDefault="000944E4" w:rsidP="00720935">
      <w:pPr>
        <w:tabs>
          <w:tab w:val="left" w:pos="-360"/>
          <w:tab w:val="left" w:pos="4320"/>
        </w:tabs>
        <w:ind w:hanging="720"/>
        <w:jc w:val="both"/>
        <w:rPr>
          <w:rFonts w:ascii="Candara" w:hAnsi="Candara"/>
          <w:b/>
          <w:sz w:val="20"/>
          <w:szCs w:val="20"/>
          <w:u w:val="single"/>
        </w:rPr>
      </w:pPr>
      <w:r w:rsidRPr="000944E4">
        <w:rPr>
          <w:rFonts w:ascii="Candara" w:hAnsi="Candara"/>
          <w:b/>
          <w:sz w:val="20"/>
          <w:szCs w:val="20"/>
        </w:rPr>
        <w:tab/>
      </w:r>
      <w:r w:rsidR="00720935" w:rsidRPr="000944E4">
        <w:rPr>
          <w:rFonts w:ascii="Candara" w:hAnsi="Candara"/>
          <w:b/>
          <w:sz w:val="20"/>
          <w:szCs w:val="20"/>
          <w:u w:val="single"/>
        </w:rPr>
        <w:t xml:space="preserve">Classroom Expectations </w:t>
      </w:r>
    </w:p>
    <w:p w:rsidR="00720935" w:rsidRPr="000944E4" w:rsidRDefault="00720935" w:rsidP="00720935">
      <w:pPr>
        <w:numPr>
          <w:ilvl w:val="0"/>
          <w:numId w:val="5"/>
        </w:numPr>
        <w:tabs>
          <w:tab w:val="clear" w:pos="360"/>
          <w:tab w:val="left" w:pos="0"/>
          <w:tab w:val="left" w:pos="4320"/>
        </w:tabs>
        <w:spacing w:after="0" w:line="240" w:lineRule="auto"/>
        <w:ind w:left="0"/>
        <w:rPr>
          <w:rFonts w:ascii="Candara" w:hAnsi="Candara"/>
          <w:sz w:val="20"/>
          <w:szCs w:val="20"/>
        </w:rPr>
      </w:pPr>
      <w:r w:rsidRPr="000944E4">
        <w:rPr>
          <w:rFonts w:ascii="Candara" w:hAnsi="Candara"/>
          <w:b/>
          <w:sz w:val="20"/>
          <w:szCs w:val="20"/>
        </w:rPr>
        <w:t>Be on Time!</w:t>
      </w:r>
      <w:r w:rsidRPr="000944E4">
        <w:rPr>
          <w:rFonts w:ascii="Candara" w:hAnsi="Candara"/>
          <w:sz w:val="20"/>
          <w:szCs w:val="20"/>
        </w:rPr>
        <w:t xml:space="preserve"> Please note that the Chattahoochee High School tardy policy will be followed.</w:t>
      </w:r>
    </w:p>
    <w:p w:rsidR="00720935" w:rsidRPr="000944E4" w:rsidRDefault="00720935" w:rsidP="00720935">
      <w:pPr>
        <w:numPr>
          <w:ilvl w:val="0"/>
          <w:numId w:val="5"/>
        </w:numPr>
        <w:spacing w:after="60" w:line="240" w:lineRule="auto"/>
        <w:outlineLvl w:val="1"/>
        <w:rPr>
          <w:rFonts w:ascii="Candara" w:hAnsi="Candara"/>
          <w:bCs/>
          <w:sz w:val="20"/>
          <w:szCs w:val="20"/>
        </w:rPr>
      </w:pPr>
      <w:r w:rsidRPr="000944E4">
        <w:rPr>
          <w:rFonts w:ascii="Candara" w:hAnsi="Candara"/>
          <w:bCs/>
          <w:sz w:val="20"/>
          <w:szCs w:val="20"/>
        </w:rPr>
        <w:t xml:space="preserve">In all Chattahoochee classrooms, instruction occurs from bell to bell.  Attendance for the entire period is vital to students’ success.  If a student is not in class before the tardy bell rings, he or she will be marked tardy.  </w:t>
      </w:r>
      <w:proofErr w:type="spellStart"/>
      <w:r w:rsidRPr="000944E4">
        <w:rPr>
          <w:rFonts w:ascii="Candara" w:hAnsi="Candara"/>
          <w:bCs/>
          <w:sz w:val="20"/>
          <w:szCs w:val="20"/>
        </w:rPr>
        <w:t>Tardies</w:t>
      </w:r>
      <w:proofErr w:type="spellEnd"/>
      <w:r w:rsidRPr="000944E4">
        <w:rPr>
          <w:rFonts w:ascii="Candara" w:hAnsi="Candara"/>
          <w:bCs/>
          <w:sz w:val="20"/>
          <w:szCs w:val="20"/>
        </w:rPr>
        <w:t xml:space="preserve"> will be tracked throughout the semester and progressive discipline will be applied.  </w:t>
      </w:r>
    </w:p>
    <w:p w:rsidR="00720935" w:rsidRPr="000944E4" w:rsidRDefault="00720935" w:rsidP="00720935">
      <w:pPr>
        <w:numPr>
          <w:ilvl w:val="0"/>
          <w:numId w:val="5"/>
        </w:numPr>
        <w:spacing w:after="60" w:line="240" w:lineRule="auto"/>
        <w:outlineLvl w:val="1"/>
        <w:rPr>
          <w:rFonts w:ascii="Candara" w:hAnsi="Candara"/>
          <w:bCs/>
          <w:sz w:val="20"/>
          <w:szCs w:val="20"/>
        </w:rPr>
      </w:pPr>
      <w:r w:rsidRPr="000944E4">
        <w:rPr>
          <w:rFonts w:ascii="Candara" w:hAnsi="Candara"/>
          <w:bCs/>
          <w:sz w:val="20"/>
          <w:szCs w:val="20"/>
        </w:rPr>
        <w:t>A class cut occurs when a student is absent from class for more than ten minutes without having permission from their assigned teacher or authorization from the front office to do so.</w:t>
      </w:r>
    </w:p>
    <w:p w:rsidR="00720935" w:rsidRPr="000944E4" w:rsidRDefault="00720935" w:rsidP="00720935">
      <w:pPr>
        <w:numPr>
          <w:ilvl w:val="1"/>
          <w:numId w:val="5"/>
        </w:numPr>
        <w:tabs>
          <w:tab w:val="left" w:pos="0"/>
          <w:tab w:val="left" w:pos="4320"/>
        </w:tabs>
        <w:spacing w:after="0" w:line="240" w:lineRule="auto"/>
        <w:rPr>
          <w:rFonts w:ascii="Candara" w:hAnsi="Candara"/>
          <w:sz w:val="20"/>
          <w:szCs w:val="20"/>
        </w:rPr>
      </w:pPr>
      <w:r w:rsidRPr="000944E4">
        <w:rPr>
          <w:rFonts w:ascii="Candara" w:hAnsi="Candara"/>
          <w:sz w:val="20"/>
          <w:szCs w:val="20"/>
        </w:rPr>
        <w:t>First tardy – verbal warning</w:t>
      </w:r>
    </w:p>
    <w:p w:rsidR="00720935" w:rsidRPr="000944E4" w:rsidRDefault="00720935" w:rsidP="00720935">
      <w:pPr>
        <w:numPr>
          <w:ilvl w:val="1"/>
          <w:numId w:val="5"/>
        </w:numPr>
        <w:tabs>
          <w:tab w:val="left" w:pos="0"/>
          <w:tab w:val="left" w:pos="4320"/>
        </w:tabs>
        <w:spacing w:after="0" w:line="240" w:lineRule="auto"/>
        <w:rPr>
          <w:rFonts w:ascii="Candara" w:hAnsi="Candara"/>
          <w:sz w:val="20"/>
          <w:szCs w:val="20"/>
        </w:rPr>
      </w:pPr>
      <w:r w:rsidRPr="000944E4">
        <w:rPr>
          <w:rFonts w:ascii="Candara" w:hAnsi="Candara"/>
          <w:sz w:val="20"/>
          <w:szCs w:val="20"/>
        </w:rPr>
        <w:t>Second tardy – verbal warning</w:t>
      </w:r>
    </w:p>
    <w:p w:rsidR="00720935" w:rsidRPr="000944E4" w:rsidRDefault="00720935" w:rsidP="00720935">
      <w:pPr>
        <w:numPr>
          <w:ilvl w:val="1"/>
          <w:numId w:val="5"/>
        </w:numPr>
        <w:tabs>
          <w:tab w:val="left" w:pos="0"/>
          <w:tab w:val="left" w:pos="4320"/>
        </w:tabs>
        <w:spacing w:after="0" w:line="240" w:lineRule="auto"/>
        <w:rPr>
          <w:rFonts w:ascii="Candara" w:hAnsi="Candara"/>
          <w:sz w:val="20"/>
          <w:szCs w:val="20"/>
        </w:rPr>
      </w:pPr>
      <w:r w:rsidRPr="000944E4">
        <w:rPr>
          <w:rFonts w:ascii="Candara" w:hAnsi="Candara"/>
          <w:sz w:val="20"/>
          <w:szCs w:val="20"/>
        </w:rPr>
        <w:t>Third tardy –parental notification</w:t>
      </w:r>
    </w:p>
    <w:p w:rsidR="00720935" w:rsidRPr="000944E4" w:rsidRDefault="00720935" w:rsidP="00720935">
      <w:pPr>
        <w:numPr>
          <w:ilvl w:val="1"/>
          <w:numId w:val="5"/>
        </w:numPr>
        <w:tabs>
          <w:tab w:val="left" w:pos="0"/>
          <w:tab w:val="left" w:pos="4320"/>
        </w:tabs>
        <w:spacing w:after="0" w:line="240" w:lineRule="auto"/>
        <w:rPr>
          <w:rFonts w:ascii="Candara" w:hAnsi="Candara"/>
          <w:sz w:val="20"/>
          <w:szCs w:val="20"/>
        </w:rPr>
      </w:pPr>
      <w:r w:rsidRPr="000944E4">
        <w:rPr>
          <w:rFonts w:ascii="Candara" w:hAnsi="Candara"/>
          <w:sz w:val="20"/>
          <w:szCs w:val="20"/>
        </w:rPr>
        <w:t>Fourth tardy – private detention &amp; parent notification</w:t>
      </w:r>
    </w:p>
    <w:p w:rsidR="00720935" w:rsidRPr="000944E4" w:rsidRDefault="00720935" w:rsidP="00720935">
      <w:pPr>
        <w:numPr>
          <w:ilvl w:val="1"/>
          <w:numId w:val="5"/>
        </w:numPr>
        <w:tabs>
          <w:tab w:val="left" w:pos="0"/>
          <w:tab w:val="left" w:pos="4320"/>
        </w:tabs>
        <w:spacing w:after="0" w:line="240" w:lineRule="auto"/>
        <w:rPr>
          <w:rFonts w:ascii="Candara" w:hAnsi="Candara"/>
          <w:sz w:val="20"/>
          <w:szCs w:val="20"/>
        </w:rPr>
      </w:pPr>
      <w:r w:rsidRPr="000944E4">
        <w:rPr>
          <w:rFonts w:ascii="Candara" w:hAnsi="Candara"/>
          <w:sz w:val="20"/>
          <w:szCs w:val="20"/>
        </w:rPr>
        <w:t xml:space="preserve">Subsequent- referral  </w:t>
      </w:r>
    </w:p>
    <w:p w:rsidR="00720935" w:rsidRPr="000944E4" w:rsidRDefault="00720935" w:rsidP="00720935">
      <w:pPr>
        <w:tabs>
          <w:tab w:val="left" w:pos="0"/>
          <w:tab w:val="left" w:pos="4320"/>
        </w:tabs>
        <w:ind w:left="1080"/>
        <w:rPr>
          <w:rFonts w:ascii="Candara" w:hAnsi="Candara"/>
          <w:sz w:val="20"/>
          <w:szCs w:val="20"/>
        </w:rPr>
      </w:pPr>
    </w:p>
    <w:p w:rsidR="00720935" w:rsidRPr="000944E4" w:rsidRDefault="00720935" w:rsidP="00720935">
      <w:pPr>
        <w:numPr>
          <w:ilvl w:val="0"/>
          <w:numId w:val="5"/>
        </w:numPr>
        <w:tabs>
          <w:tab w:val="clear" w:pos="360"/>
          <w:tab w:val="left" w:pos="0"/>
          <w:tab w:val="left" w:pos="4320"/>
        </w:tabs>
        <w:spacing w:after="0" w:line="240" w:lineRule="auto"/>
        <w:ind w:left="0"/>
        <w:rPr>
          <w:rFonts w:ascii="Candara" w:hAnsi="Candara"/>
          <w:sz w:val="20"/>
          <w:szCs w:val="20"/>
        </w:rPr>
      </w:pPr>
      <w:r w:rsidRPr="000944E4">
        <w:rPr>
          <w:rFonts w:ascii="Candara" w:hAnsi="Candara"/>
          <w:b/>
          <w:sz w:val="20"/>
          <w:szCs w:val="20"/>
        </w:rPr>
        <w:t xml:space="preserve">Be Prepared! </w:t>
      </w:r>
      <w:r w:rsidRPr="000944E4">
        <w:rPr>
          <w:rFonts w:ascii="Candara" w:hAnsi="Candara"/>
          <w:sz w:val="20"/>
          <w:szCs w:val="20"/>
        </w:rPr>
        <w:t xml:space="preserve">Complete all assignments on time. Make up any work that you may have missed due to an absence – this is YOUR responsibility. </w:t>
      </w:r>
    </w:p>
    <w:p w:rsidR="00720935" w:rsidRPr="000944E4" w:rsidRDefault="00720935" w:rsidP="00720935">
      <w:pPr>
        <w:numPr>
          <w:ilvl w:val="1"/>
          <w:numId w:val="5"/>
        </w:numPr>
        <w:tabs>
          <w:tab w:val="left" w:pos="0"/>
          <w:tab w:val="left" w:pos="4320"/>
        </w:tabs>
        <w:spacing w:after="0" w:line="240" w:lineRule="auto"/>
        <w:rPr>
          <w:rFonts w:ascii="Candara" w:hAnsi="Candara"/>
          <w:sz w:val="20"/>
          <w:szCs w:val="20"/>
        </w:rPr>
      </w:pPr>
      <w:r w:rsidRPr="000944E4">
        <w:rPr>
          <w:rFonts w:ascii="Candara" w:hAnsi="Candara"/>
          <w:sz w:val="20"/>
          <w:szCs w:val="20"/>
        </w:rPr>
        <w:t>Assignments will be listed on the weekly schedule, as well as on mckeehistory.weebly.com</w:t>
      </w:r>
    </w:p>
    <w:p w:rsidR="00720935" w:rsidRPr="000944E4" w:rsidRDefault="00720935" w:rsidP="00720935">
      <w:pPr>
        <w:numPr>
          <w:ilvl w:val="0"/>
          <w:numId w:val="5"/>
        </w:numPr>
        <w:tabs>
          <w:tab w:val="clear" w:pos="360"/>
          <w:tab w:val="left" w:pos="0"/>
          <w:tab w:val="left" w:pos="4320"/>
        </w:tabs>
        <w:spacing w:after="0" w:line="240" w:lineRule="auto"/>
        <w:ind w:left="0"/>
        <w:rPr>
          <w:rFonts w:ascii="Candara" w:hAnsi="Candara"/>
          <w:sz w:val="20"/>
          <w:szCs w:val="20"/>
        </w:rPr>
      </w:pPr>
      <w:r w:rsidRPr="000944E4">
        <w:rPr>
          <w:rFonts w:ascii="Candara" w:hAnsi="Candara"/>
          <w:b/>
          <w:sz w:val="20"/>
          <w:szCs w:val="20"/>
        </w:rPr>
        <w:t xml:space="preserve">Be Respectful and Courteous! </w:t>
      </w:r>
      <w:r w:rsidRPr="000944E4">
        <w:rPr>
          <w:rFonts w:ascii="Candara" w:hAnsi="Candara"/>
          <w:sz w:val="20"/>
          <w:szCs w:val="20"/>
        </w:rPr>
        <w:t>Respect yourself and others. Insults, harassment, and intimidation will</w:t>
      </w:r>
      <w:r w:rsidRPr="000944E4">
        <w:rPr>
          <w:rFonts w:ascii="Candara" w:hAnsi="Candara"/>
          <w:b/>
          <w:sz w:val="20"/>
          <w:szCs w:val="20"/>
          <w:u w:val="single"/>
        </w:rPr>
        <w:t xml:space="preserve"> not be tolerated!</w:t>
      </w:r>
    </w:p>
    <w:p w:rsidR="00720935" w:rsidRPr="000944E4" w:rsidRDefault="00720935" w:rsidP="00720935">
      <w:pPr>
        <w:numPr>
          <w:ilvl w:val="0"/>
          <w:numId w:val="5"/>
        </w:numPr>
        <w:tabs>
          <w:tab w:val="clear" w:pos="360"/>
          <w:tab w:val="left" w:pos="0"/>
          <w:tab w:val="left" w:pos="4320"/>
        </w:tabs>
        <w:spacing w:after="0" w:line="240" w:lineRule="auto"/>
        <w:ind w:left="0"/>
        <w:rPr>
          <w:rFonts w:ascii="Candara" w:hAnsi="Candara"/>
          <w:sz w:val="20"/>
          <w:szCs w:val="20"/>
        </w:rPr>
      </w:pPr>
      <w:r w:rsidRPr="000944E4">
        <w:rPr>
          <w:rFonts w:ascii="Candara" w:hAnsi="Candara"/>
          <w:b/>
          <w:sz w:val="20"/>
          <w:szCs w:val="20"/>
        </w:rPr>
        <w:t>Be Active!</w:t>
      </w:r>
      <w:r w:rsidRPr="000944E4">
        <w:rPr>
          <w:rFonts w:ascii="Candara" w:hAnsi="Candara"/>
          <w:sz w:val="20"/>
          <w:szCs w:val="20"/>
        </w:rPr>
        <w:t xml:space="preserve"> Take charge in your learning! Get involved, and participate! </w:t>
      </w:r>
    </w:p>
    <w:p w:rsidR="000944E4" w:rsidRPr="000944E4" w:rsidRDefault="000944E4" w:rsidP="00720935">
      <w:pPr>
        <w:numPr>
          <w:ilvl w:val="0"/>
          <w:numId w:val="5"/>
        </w:numPr>
        <w:tabs>
          <w:tab w:val="clear" w:pos="360"/>
          <w:tab w:val="left" w:pos="0"/>
          <w:tab w:val="left" w:pos="4320"/>
        </w:tabs>
        <w:spacing w:after="0" w:line="240" w:lineRule="auto"/>
        <w:ind w:left="0"/>
        <w:rPr>
          <w:rFonts w:ascii="Candara" w:hAnsi="Candara"/>
          <w:sz w:val="20"/>
          <w:szCs w:val="20"/>
        </w:rPr>
      </w:pPr>
      <w:r w:rsidRPr="000944E4">
        <w:rPr>
          <w:rFonts w:ascii="Candara" w:hAnsi="Candara"/>
          <w:b/>
          <w:sz w:val="20"/>
          <w:szCs w:val="20"/>
        </w:rPr>
        <w:t>No Electronics and/or Food!</w:t>
      </w:r>
    </w:p>
    <w:p w:rsidR="00720935" w:rsidRDefault="00720935" w:rsidP="000944E4">
      <w:pPr>
        <w:tabs>
          <w:tab w:val="left" w:pos="0"/>
          <w:tab w:val="left" w:pos="4320"/>
        </w:tabs>
        <w:spacing w:after="0" w:line="240" w:lineRule="auto"/>
        <w:ind w:left="1080"/>
        <w:rPr>
          <w:rFonts w:ascii="Candara" w:hAnsi="Candara"/>
          <w:sz w:val="20"/>
          <w:szCs w:val="20"/>
        </w:rPr>
      </w:pPr>
    </w:p>
    <w:p w:rsidR="00720935" w:rsidRPr="000076F9" w:rsidRDefault="00720935" w:rsidP="00720935">
      <w:pPr>
        <w:tabs>
          <w:tab w:val="left" w:pos="0"/>
          <w:tab w:val="left" w:pos="4320"/>
        </w:tabs>
        <w:rPr>
          <w:rFonts w:ascii="Candara" w:hAnsi="Candara"/>
          <w:sz w:val="20"/>
          <w:szCs w:val="20"/>
        </w:rPr>
      </w:pPr>
    </w:p>
    <w:p w:rsidR="000712B7" w:rsidRPr="00750072" w:rsidRDefault="000712B7" w:rsidP="00720935">
      <w:pPr>
        <w:spacing w:line="240" w:lineRule="auto"/>
        <w:contextualSpacing/>
        <w:rPr>
          <w:sz w:val="18"/>
          <w:szCs w:val="18"/>
        </w:rPr>
      </w:pPr>
    </w:p>
    <w:sectPr w:rsidR="000712B7" w:rsidRPr="00750072" w:rsidSect="00ED4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4CBA"/>
    <w:multiLevelType w:val="hybridMultilevel"/>
    <w:tmpl w:val="3E4088C0"/>
    <w:lvl w:ilvl="0" w:tplc="59B024F6">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 w15:restartNumberingAfterBreak="0">
    <w:nsid w:val="0ED23C9F"/>
    <w:multiLevelType w:val="hybridMultilevel"/>
    <w:tmpl w:val="9B20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B0050"/>
    <w:multiLevelType w:val="hybridMultilevel"/>
    <w:tmpl w:val="6BF4D806"/>
    <w:lvl w:ilvl="0" w:tplc="BE2C1E40">
      <w:start w:val="1"/>
      <w:numFmt w:val="bullet"/>
      <w:lvlText w:val="•"/>
      <w:lvlJc w:val="left"/>
      <w:pPr>
        <w:tabs>
          <w:tab w:val="num" w:pos="360"/>
        </w:tabs>
        <w:ind w:left="360" w:hanging="360"/>
      </w:pPr>
      <w:rPr>
        <w:rFonts w:ascii="Verdana" w:hAnsi="Verdan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227201"/>
    <w:multiLevelType w:val="hybridMultilevel"/>
    <w:tmpl w:val="E230E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FA0BFF"/>
    <w:multiLevelType w:val="hybridMultilevel"/>
    <w:tmpl w:val="62A23CD4"/>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8250C"/>
    <w:multiLevelType w:val="hybridMultilevel"/>
    <w:tmpl w:val="CC149D68"/>
    <w:lvl w:ilvl="0" w:tplc="8B8C1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B7"/>
    <w:rsid w:val="000712B7"/>
    <w:rsid w:val="000944E4"/>
    <w:rsid w:val="000B7E2B"/>
    <w:rsid w:val="000F19CE"/>
    <w:rsid w:val="002A03EE"/>
    <w:rsid w:val="003713CB"/>
    <w:rsid w:val="00377B3E"/>
    <w:rsid w:val="003962E6"/>
    <w:rsid w:val="003D01B3"/>
    <w:rsid w:val="006C5C57"/>
    <w:rsid w:val="007111FD"/>
    <w:rsid w:val="00720935"/>
    <w:rsid w:val="00750072"/>
    <w:rsid w:val="00816310"/>
    <w:rsid w:val="0092042E"/>
    <w:rsid w:val="00AD179B"/>
    <w:rsid w:val="00B250BF"/>
    <w:rsid w:val="00B96364"/>
    <w:rsid w:val="00C0002B"/>
    <w:rsid w:val="00ED41D4"/>
    <w:rsid w:val="00F8789A"/>
    <w:rsid w:val="00FC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31B4"/>
  <w15:docId w15:val="{8D8F2E75-8D1D-43B7-998A-9E10A400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2B7"/>
    <w:rPr>
      <w:color w:val="0000FF" w:themeColor="hyperlink"/>
      <w:u w:val="single"/>
    </w:rPr>
  </w:style>
  <w:style w:type="paragraph" w:styleId="ListParagraph">
    <w:name w:val="List Paragraph"/>
    <w:basedOn w:val="Normal"/>
    <w:uiPriority w:val="34"/>
    <w:qFormat/>
    <w:rsid w:val="00816310"/>
    <w:pPr>
      <w:ind w:left="720"/>
      <w:contextualSpacing/>
    </w:pPr>
  </w:style>
  <w:style w:type="character" w:customStyle="1" w:styleId="mdblkbld1">
    <w:name w:val="mdblkbld1"/>
    <w:rsid w:val="007209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85389">
      <w:bodyDiv w:val="1"/>
      <w:marLeft w:val="0"/>
      <w:marRight w:val="0"/>
      <w:marTop w:val="0"/>
      <w:marBottom w:val="0"/>
      <w:divBdr>
        <w:top w:val="none" w:sz="0" w:space="0" w:color="auto"/>
        <w:left w:val="none" w:sz="0" w:space="0" w:color="auto"/>
        <w:bottom w:val="none" w:sz="0" w:space="0" w:color="auto"/>
        <w:right w:val="none" w:sz="0" w:space="0" w:color="auto"/>
      </w:divBdr>
    </w:div>
    <w:div w:id="18742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Ventre, Kristy L</cp:lastModifiedBy>
  <cp:revision>3</cp:revision>
  <dcterms:created xsi:type="dcterms:W3CDTF">2018-01-05T02:43:00Z</dcterms:created>
  <dcterms:modified xsi:type="dcterms:W3CDTF">2018-01-05T03:31:00Z</dcterms:modified>
</cp:coreProperties>
</file>